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61DC0" w14:textId="69E4925D" w:rsidR="00CF09DA" w:rsidRPr="00755D19" w:rsidRDefault="00C87E7E" w:rsidP="000C6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ECRITURES RATTACHEMENTS ET REPORTS</w:t>
      </w:r>
    </w:p>
    <w:p w14:paraId="3B904EE1" w14:textId="78A147CC" w:rsidR="00755D19" w:rsidRDefault="00755D19"/>
    <w:p w14:paraId="3228FD4C" w14:textId="71B0C6D3" w:rsidR="00C87E7E" w:rsidRDefault="00C87E7E" w:rsidP="00C87E7E">
      <w:pPr>
        <w:jc w:val="center"/>
        <w:rPr>
          <w:b/>
          <w:bCs/>
          <w:color w:val="FF0000"/>
        </w:rPr>
      </w:pPr>
      <w:r w:rsidRPr="00C87E7E">
        <w:rPr>
          <w:b/>
          <w:bCs/>
          <w:color w:val="FF0000"/>
        </w:rPr>
        <w:t>FAIRE LES RATTACHEMENTS AVANT LES REPORTS</w:t>
      </w:r>
    </w:p>
    <w:p w14:paraId="025450B2" w14:textId="4E101E07" w:rsidR="004A2B81" w:rsidRPr="004A2B81" w:rsidRDefault="004A2B81" w:rsidP="004A2B81">
      <w:pPr>
        <w:rPr>
          <w:b/>
          <w:bCs/>
        </w:rPr>
      </w:pPr>
      <w:r w:rsidRPr="004A2B81">
        <w:rPr>
          <w:b/>
          <w:bCs/>
        </w:rPr>
        <w:t>Rattachement : date de service fait</w:t>
      </w:r>
      <w:r w:rsidR="007F59D5">
        <w:rPr>
          <w:b/>
          <w:bCs/>
        </w:rPr>
        <w:t xml:space="preserve"> (ne concerne que le fonctionnement)</w:t>
      </w:r>
    </w:p>
    <w:p w14:paraId="054F22D8" w14:textId="058F4E27" w:rsidR="004A2B81" w:rsidRPr="004A2B81" w:rsidRDefault="004A2B81" w:rsidP="004A2B81">
      <w:pPr>
        <w:rPr>
          <w:b/>
          <w:bCs/>
        </w:rPr>
      </w:pPr>
      <w:r w:rsidRPr="004A2B81">
        <w:rPr>
          <w:b/>
          <w:bCs/>
        </w:rPr>
        <w:t>Report : pas de date de service fait</w:t>
      </w:r>
      <w:r>
        <w:rPr>
          <w:b/>
          <w:bCs/>
        </w:rPr>
        <w:t xml:space="preserve"> (report sur l’année suivante sans rattachement)</w:t>
      </w:r>
    </w:p>
    <w:p w14:paraId="269D886F" w14:textId="11EC41A9" w:rsidR="00EA3CD6" w:rsidRDefault="00C87E7E">
      <w:pPr>
        <w:rPr>
          <w:b/>
          <w:bCs/>
        </w:rPr>
      </w:pPr>
      <w:r w:rsidRPr="001C495E">
        <w:rPr>
          <w:b/>
          <w:bCs/>
        </w:rPr>
        <w:t>1 –</w:t>
      </w:r>
      <w:r w:rsidR="00EA3CD6">
        <w:rPr>
          <w:b/>
          <w:bCs/>
        </w:rPr>
        <w:t xml:space="preserve"> RATTACHEMENT</w:t>
      </w:r>
    </w:p>
    <w:p w14:paraId="59845E2C" w14:textId="51578BDD" w:rsidR="00C87E7E" w:rsidRPr="001C495E" w:rsidRDefault="00C87E7E">
      <w:pPr>
        <w:rPr>
          <w:b/>
          <w:bCs/>
        </w:rPr>
      </w:pPr>
      <w:r w:rsidRPr="001C495E">
        <w:rPr>
          <w:b/>
          <w:bCs/>
        </w:rPr>
        <w:t xml:space="preserve"> Saisir les services faits</w:t>
      </w:r>
    </w:p>
    <w:p w14:paraId="00501E1B" w14:textId="35C48ED3" w:rsidR="00C87E7E" w:rsidRDefault="00C87E7E">
      <w:pPr>
        <w:rPr>
          <w:color w:val="FF0000"/>
        </w:rPr>
      </w:pPr>
      <w:r w:rsidRPr="00C87E7E">
        <w:rPr>
          <w:noProof/>
          <w:color w:val="FF0000"/>
        </w:rPr>
        <w:drawing>
          <wp:inline distT="0" distB="0" distL="0" distR="0" wp14:anchorId="50A80413" wp14:editId="58B13B6C">
            <wp:extent cx="3839111" cy="1390844"/>
            <wp:effectExtent l="0" t="0" r="0" b="0"/>
            <wp:docPr id="18765381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5381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9111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267E0" w14:textId="474288F4" w:rsidR="00C87E7E" w:rsidRDefault="00C87E7E">
      <w:pPr>
        <w:rPr>
          <w:color w:val="FF0000"/>
        </w:rPr>
      </w:pPr>
      <w:r w:rsidRPr="00C87E7E">
        <w:rPr>
          <w:noProof/>
          <w:color w:val="FF0000"/>
        </w:rPr>
        <w:drawing>
          <wp:inline distT="0" distB="0" distL="0" distR="0" wp14:anchorId="5E8CC896" wp14:editId="59F81B6D">
            <wp:extent cx="3353268" cy="1124107"/>
            <wp:effectExtent l="0" t="0" r="0" b="0"/>
            <wp:docPr id="3400820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0820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53268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5153D" w14:textId="4993C240" w:rsidR="00C87E7E" w:rsidRDefault="00C87E7E">
      <w:pPr>
        <w:rPr>
          <w:color w:val="FF0000"/>
        </w:rPr>
      </w:pPr>
      <w:r w:rsidRPr="00C87E7E">
        <w:rPr>
          <w:noProof/>
          <w:color w:val="FF0000"/>
        </w:rPr>
        <w:drawing>
          <wp:inline distT="0" distB="0" distL="0" distR="0" wp14:anchorId="448FDD4D" wp14:editId="5E29BAD2">
            <wp:extent cx="2391109" cy="1076475"/>
            <wp:effectExtent l="0" t="0" r="9525" b="9525"/>
            <wp:docPr id="8950314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0314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91109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393A8" w14:textId="38A34695" w:rsidR="00C87E7E" w:rsidRDefault="00C87E7E">
      <w:pPr>
        <w:rPr>
          <w:color w:val="FF0000"/>
        </w:rPr>
      </w:pPr>
      <w:r>
        <w:rPr>
          <w:color w:val="FF0000"/>
        </w:rPr>
        <w:t>Renseigner l</w:t>
      </w:r>
      <w:r w:rsidR="00B32424">
        <w:rPr>
          <w:color w:val="FF0000"/>
        </w:rPr>
        <w:t>e montant et la date</w:t>
      </w:r>
      <w:r>
        <w:rPr>
          <w:color w:val="FF0000"/>
        </w:rPr>
        <w:t xml:space="preserve"> service fait </w:t>
      </w:r>
      <w:r w:rsidR="00B32424">
        <w:rPr>
          <w:color w:val="FF0000"/>
        </w:rPr>
        <w:t>si le service est fait (si non renseigné = report)</w:t>
      </w:r>
    </w:p>
    <w:p w14:paraId="6914D277" w14:textId="0E2233BF" w:rsidR="00B32424" w:rsidRDefault="00B32424">
      <w:pPr>
        <w:rPr>
          <w:color w:val="FF0000"/>
        </w:rPr>
      </w:pPr>
      <w:r w:rsidRPr="00B32424">
        <w:rPr>
          <w:noProof/>
          <w:color w:val="FF0000"/>
        </w:rPr>
        <w:drawing>
          <wp:inline distT="0" distB="0" distL="0" distR="0" wp14:anchorId="5127D478" wp14:editId="19BD49CE">
            <wp:extent cx="5760720" cy="307975"/>
            <wp:effectExtent l="0" t="0" r="0" b="0"/>
            <wp:docPr id="10767761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77613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8F873" w14:textId="5CF94E6E" w:rsidR="00B32424" w:rsidRDefault="00B32424">
      <w:pPr>
        <w:rPr>
          <w:color w:val="FF0000"/>
        </w:rPr>
      </w:pPr>
    </w:p>
    <w:p w14:paraId="0F6C8D28" w14:textId="1153E7F6" w:rsidR="00B32424" w:rsidRPr="001C495E" w:rsidRDefault="00B32424">
      <w:pPr>
        <w:rPr>
          <w:b/>
          <w:bCs/>
        </w:rPr>
      </w:pPr>
      <w:r w:rsidRPr="001C495E">
        <w:rPr>
          <w:b/>
          <w:bCs/>
        </w:rPr>
        <w:t>Liquidation</w:t>
      </w:r>
    </w:p>
    <w:p w14:paraId="5DC8A1F9" w14:textId="4482D04F" w:rsidR="00B32424" w:rsidRDefault="00B32424">
      <w:pPr>
        <w:rPr>
          <w:color w:val="FF0000"/>
        </w:rPr>
      </w:pPr>
      <w:r w:rsidRPr="00B32424">
        <w:rPr>
          <w:noProof/>
          <w:color w:val="FF0000"/>
        </w:rPr>
        <w:drawing>
          <wp:inline distT="0" distB="0" distL="0" distR="0" wp14:anchorId="697E3393" wp14:editId="298D762E">
            <wp:extent cx="3677163" cy="1314633"/>
            <wp:effectExtent l="0" t="0" r="0" b="0"/>
            <wp:docPr id="144230609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30609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77163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C1B37" w14:textId="49DE28B8" w:rsidR="00B32424" w:rsidRDefault="00B32424">
      <w:pPr>
        <w:rPr>
          <w:color w:val="FF0000"/>
        </w:rPr>
      </w:pPr>
      <w:r w:rsidRPr="00B32424">
        <w:rPr>
          <w:noProof/>
          <w:color w:val="FF0000"/>
        </w:rPr>
        <w:lastRenderedPageBreak/>
        <w:drawing>
          <wp:inline distT="0" distB="0" distL="0" distR="0" wp14:anchorId="6ACD0577" wp14:editId="56579247">
            <wp:extent cx="3315163" cy="1419423"/>
            <wp:effectExtent l="0" t="0" r="0" b="9525"/>
            <wp:docPr id="20888020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80200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FA82E" w14:textId="77777777" w:rsidR="00B32424" w:rsidRDefault="00B32424">
      <w:pPr>
        <w:rPr>
          <w:color w:val="FF0000"/>
        </w:rPr>
      </w:pPr>
    </w:p>
    <w:p w14:paraId="520FFC54" w14:textId="06FAD805" w:rsidR="00B32424" w:rsidRDefault="00B32424">
      <w:pPr>
        <w:rPr>
          <w:color w:val="FF0000"/>
        </w:rPr>
      </w:pPr>
      <w:r w:rsidRPr="00B32424">
        <w:rPr>
          <w:noProof/>
          <w:color w:val="FF0000"/>
        </w:rPr>
        <w:drawing>
          <wp:inline distT="0" distB="0" distL="0" distR="0" wp14:anchorId="603DE7FE" wp14:editId="2DBDF2BC">
            <wp:extent cx="4829176" cy="1066800"/>
            <wp:effectExtent l="0" t="0" r="9525" b="0"/>
            <wp:docPr id="13212658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2658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9869" cy="106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8A324" w14:textId="35080509" w:rsidR="00B32424" w:rsidRDefault="00B32424" w:rsidP="00B32424">
      <w:pPr>
        <w:pStyle w:val="Paragraphedeliste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Emission des mandats/titres de rattachement</w:t>
      </w:r>
    </w:p>
    <w:p w14:paraId="3F6E9125" w14:textId="04DEE1AE" w:rsidR="00B32424" w:rsidRDefault="00B32424" w:rsidP="00B32424">
      <w:pPr>
        <w:rPr>
          <w:color w:val="FF0000"/>
        </w:rPr>
      </w:pPr>
      <w:r w:rsidRPr="00B32424">
        <w:rPr>
          <w:noProof/>
          <w:color w:val="FF0000"/>
        </w:rPr>
        <w:drawing>
          <wp:inline distT="0" distB="0" distL="0" distR="0" wp14:anchorId="758484CF" wp14:editId="77E7E6AB">
            <wp:extent cx="5668166" cy="3353268"/>
            <wp:effectExtent l="0" t="0" r="8890" b="0"/>
            <wp:docPr id="15560186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01864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8166" cy="335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9EB76" w14:textId="45A3B34E" w:rsidR="00B32424" w:rsidRDefault="00B32424" w:rsidP="00B32424">
      <w:pPr>
        <w:rPr>
          <w:color w:val="FF0000"/>
        </w:rPr>
      </w:pPr>
      <w:r>
        <w:rPr>
          <w:color w:val="FF0000"/>
        </w:rPr>
        <w:t xml:space="preserve">Faire séparément les dépenses et les recettes </w:t>
      </w:r>
    </w:p>
    <w:p w14:paraId="5FEE8D43" w14:textId="6D6020B2" w:rsidR="00B32424" w:rsidRDefault="00B32424" w:rsidP="00B32424">
      <w:pPr>
        <w:pStyle w:val="Paragraphedeliste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Pré-bordereau 500</w:t>
      </w:r>
    </w:p>
    <w:p w14:paraId="10DA5932" w14:textId="32140432" w:rsidR="00B32424" w:rsidRDefault="00B32424" w:rsidP="00B32424">
      <w:pPr>
        <w:pStyle w:val="Paragraphedeliste"/>
        <w:rPr>
          <w:color w:val="FF0000"/>
        </w:rPr>
      </w:pPr>
      <w:r w:rsidRPr="00B32424">
        <w:rPr>
          <w:noProof/>
          <w:color w:val="FF0000"/>
        </w:rPr>
        <w:lastRenderedPageBreak/>
        <w:drawing>
          <wp:inline distT="0" distB="0" distL="0" distR="0" wp14:anchorId="44F1B5D3" wp14:editId="767731B2">
            <wp:extent cx="5760720" cy="3295650"/>
            <wp:effectExtent l="0" t="0" r="0" b="0"/>
            <wp:docPr id="18400141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01416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0B14A" w14:textId="22949A91" w:rsidR="00B32424" w:rsidRDefault="00B32424" w:rsidP="00B32424">
      <w:pPr>
        <w:rPr>
          <w:color w:val="FF0000"/>
        </w:rPr>
      </w:pPr>
      <w:r w:rsidRPr="00B32424">
        <w:rPr>
          <w:noProof/>
          <w:color w:val="FF0000"/>
        </w:rPr>
        <w:drawing>
          <wp:inline distT="0" distB="0" distL="0" distR="0" wp14:anchorId="39FA615A" wp14:editId="557587C5">
            <wp:extent cx="3000794" cy="762106"/>
            <wp:effectExtent l="0" t="0" r="9525" b="0"/>
            <wp:docPr id="9345590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55900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0794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4A0EF" w14:textId="61E9D97E" w:rsidR="007F59D5" w:rsidRPr="007F59D5" w:rsidRDefault="007F59D5" w:rsidP="00B32424">
      <w:r w:rsidRPr="007F59D5">
        <w:rPr>
          <w:noProof/>
          <w:color w:val="FF0000"/>
        </w:rPr>
        <w:drawing>
          <wp:inline distT="0" distB="0" distL="0" distR="0" wp14:anchorId="0C921285" wp14:editId="74650F7A">
            <wp:extent cx="5760720" cy="694690"/>
            <wp:effectExtent l="0" t="0" r="0" b="0"/>
            <wp:docPr id="13633055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30558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6894A" w14:textId="34CAE808" w:rsidR="007F59D5" w:rsidRPr="007F59D5" w:rsidRDefault="007F59D5" w:rsidP="00B32424">
      <w:r>
        <w:t>Lorsque le document pdf est en gras, l’ouvrir et vérifier en page 2 et suivantes les lignes de rattachement.</w:t>
      </w:r>
    </w:p>
    <w:p w14:paraId="5C19979B" w14:textId="634245E2" w:rsidR="00B32424" w:rsidRDefault="001C495E" w:rsidP="00B32424">
      <w:pPr>
        <w:rPr>
          <w:color w:val="FF0000"/>
        </w:rPr>
      </w:pPr>
      <w:r w:rsidRPr="001C495E">
        <w:rPr>
          <w:noProof/>
          <w:color w:val="FF0000"/>
        </w:rPr>
        <w:drawing>
          <wp:inline distT="0" distB="0" distL="0" distR="0" wp14:anchorId="007FE92A" wp14:editId="46209F9D">
            <wp:extent cx="3753374" cy="1543265"/>
            <wp:effectExtent l="0" t="0" r="0" b="0"/>
            <wp:docPr id="9483125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31253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15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B35B4" w14:textId="51766B40" w:rsidR="001C495E" w:rsidRPr="00B32424" w:rsidRDefault="001C495E" w:rsidP="00B32424">
      <w:pPr>
        <w:rPr>
          <w:color w:val="FF0000"/>
        </w:rPr>
      </w:pPr>
      <w:r>
        <w:rPr>
          <w:color w:val="FF0000"/>
        </w:rPr>
        <w:t>Choisir mandat ou titre et rafraîchir</w:t>
      </w:r>
    </w:p>
    <w:p w14:paraId="7FAF5B94" w14:textId="25E062EB" w:rsidR="00C87E7E" w:rsidRDefault="001C495E">
      <w:pPr>
        <w:rPr>
          <w:color w:val="FF0000"/>
        </w:rPr>
      </w:pPr>
      <w:r w:rsidRPr="001C495E">
        <w:rPr>
          <w:noProof/>
          <w:color w:val="FF0000"/>
        </w:rPr>
        <w:drawing>
          <wp:inline distT="0" distB="0" distL="0" distR="0" wp14:anchorId="2C3FA2F8" wp14:editId="0ED21E08">
            <wp:extent cx="5760720" cy="753110"/>
            <wp:effectExtent l="0" t="0" r="0" b="8890"/>
            <wp:docPr id="5007800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78000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3F088" w14:textId="6EACEBCC" w:rsidR="001C495E" w:rsidRDefault="001C495E">
      <w:pPr>
        <w:rPr>
          <w:color w:val="FF0000"/>
        </w:rPr>
      </w:pPr>
      <w:r>
        <w:rPr>
          <w:color w:val="FF0000"/>
        </w:rPr>
        <w:t>Ordonnancer (procédure identique à la liquidation)</w:t>
      </w:r>
    </w:p>
    <w:p w14:paraId="19AA5564" w14:textId="41083280" w:rsidR="00B8235B" w:rsidRDefault="00B8235B">
      <w:pPr>
        <w:rPr>
          <w:color w:val="FF0000"/>
        </w:rPr>
      </w:pPr>
      <w:r>
        <w:rPr>
          <w:color w:val="FF0000"/>
        </w:rPr>
        <w:t>Imprimer les  mandats/titres de rattachement à joindre</w:t>
      </w:r>
    </w:p>
    <w:p w14:paraId="215FE41E" w14:textId="1BC35837" w:rsidR="00B8235B" w:rsidRDefault="00B8235B">
      <w:pPr>
        <w:rPr>
          <w:color w:val="FF0000"/>
        </w:rPr>
      </w:pPr>
      <w:r w:rsidRPr="00B8235B">
        <w:rPr>
          <w:noProof/>
          <w:color w:val="FF0000"/>
        </w:rPr>
        <w:lastRenderedPageBreak/>
        <w:drawing>
          <wp:inline distT="0" distB="0" distL="0" distR="0" wp14:anchorId="301BF42C" wp14:editId="3B730CAF">
            <wp:extent cx="4305673" cy="1851820"/>
            <wp:effectExtent l="0" t="0" r="0" b="0"/>
            <wp:docPr id="18045581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55812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05673" cy="185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7060C" w14:textId="77777777" w:rsidR="00C87E7E" w:rsidRDefault="00C87E7E">
      <w:pPr>
        <w:rPr>
          <w:b/>
          <w:bCs/>
        </w:rPr>
      </w:pPr>
    </w:p>
    <w:p w14:paraId="52F0FD6F" w14:textId="540A2540" w:rsidR="001C495E" w:rsidRDefault="001C495E">
      <w:pPr>
        <w:rPr>
          <w:b/>
          <w:bCs/>
        </w:rPr>
      </w:pPr>
      <w:r>
        <w:rPr>
          <w:b/>
          <w:bCs/>
        </w:rPr>
        <w:t>Année 2025</w:t>
      </w:r>
    </w:p>
    <w:p w14:paraId="1F7DB09C" w14:textId="26FC9936" w:rsidR="001C495E" w:rsidRDefault="00423D19">
      <w:pPr>
        <w:rPr>
          <w:b/>
          <w:bCs/>
        </w:rPr>
      </w:pPr>
      <w:r w:rsidRPr="00423D19">
        <w:rPr>
          <w:b/>
          <w:bCs/>
          <w:noProof/>
        </w:rPr>
        <w:drawing>
          <wp:inline distT="0" distB="0" distL="0" distR="0" wp14:anchorId="438E651D" wp14:editId="48C9E1BA">
            <wp:extent cx="4029637" cy="1286054"/>
            <wp:effectExtent l="0" t="0" r="9525" b="9525"/>
            <wp:docPr id="189134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340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29637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8D9A8" w14:textId="2FEFC818" w:rsidR="00423D19" w:rsidRPr="001C495E" w:rsidRDefault="00423D19">
      <w:pPr>
        <w:rPr>
          <w:b/>
          <w:bCs/>
        </w:rPr>
      </w:pPr>
      <w:r w:rsidRPr="00423D19">
        <w:rPr>
          <w:b/>
          <w:bCs/>
          <w:noProof/>
        </w:rPr>
        <w:drawing>
          <wp:inline distT="0" distB="0" distL="0" distR="0" wp14:anchorId="1CDC0714" wp14:editId="4008533F">
            <wp:extent cx="2057687" cy="1314633"/>
            <wp:effectExtent l="0" t="0" r="0" b="0"/>
            <wp:docPr id="12650595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5959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00FB" w14:textId="77777777" w:rsidR="00C87E7E" w:rsidRDefault="00C87E7E">
      <w:pPr>
        <w:rPr>
          <w:color w:val="FF0000"/>
        </w:rPr>
      </w:pPr>
    </w:p>
    <w:p w14:paraId="4DE186E4" w14:textId="77777777" w:rsidR="00423D19" w:rsidRDefault="00423D19" w:rsidP="00423D19">
      <w:pPr>
        <w:rPr>
          <w:color w:val="FF0000"/>
        </w:rPr>
      </w:pPr>
    </w:p>
    <w:p w14:paraId="6000C09A" w14:textId="77777777" w:rsidR="00423D19" w:rsidRDefault="00423D19" w:rsidP="00423D19">
      <w:pPr>
        <w:rPr>
          <w:color w:val="FF0000"/>
        </w:rPr>
      </w:pPr>
      <w:r w:rsidRPr="00B32424">
        <w:rPr>
          <w:noProof/>
          <w:color w:val="FF0000"/>
        </w:rPr>
        <w:drawing>
          <wp:inline distT="0" distB="0" distL="0" distR="0" wp14:anchorId="7E0703CC" wp14:editId="6E2996A7">
            <wp:extent cx="4829176" cy="1066800"/>
            <wp:effectExtent l="0" t="0" r="9525" b="0"/>
            <wp:docPr id="417676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2658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9869" cy="106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9C3BE" w14:textId="1B03E0CA" w:rsidR="00423D19" w:rsidRDefault="00423D19" w:rsidP="00423D19">
      <w:pPr>
        <w:pStyle w:val="Paragraphedeliste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Emission des mandats/titres de contre-passation</w:t>
      </w:r>
    </w:p>
    <w:p w14:paraId="708588E4" w14:textId="77777777" w:rsidR="00423D19" w:rsidRDefault="00423D19">
      <w:pPr>
        <w:rPr>
          <w:color w:val="FF0000"/>
        </w:rPr>
      </w:pPr>
    </w:p>
    <w:p w14:paraId="3195F052" w14:textId="77777777" w:rsidR="00423D19" w:rsidRDefault="00423D19" w:rsidP="00423D19">
      <w:pPr>
        <w:rPr>
          <w:color w:val="FF0000"/>
        </w:rPr>
      </w:pPr>
      <w:r w:rsidRPr="00B32424">
        <w:rPr>
          <w:noProof/>
          <w:color w:val="FF0000"/>
        </w:rPr>
        <w:lastRenderedPageBreak/>
        <w:drawing>
          <wp:inline distT="0" distB="0" distL="0" distR="0" wp14:anchorId="11334FE6" wp14:editId="788CD303">
            <wp:extent cx="5668166" cy="3353268"/>
            <wp:effectExtent l="0" t="0" r="8890" b="0"/>
            <wp:docPr id="10040357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01864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8166" cy="335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1350E" w14:textId="77777777" w:rsidR="00423D19" w:rsidRDefault="00423D19" w:rsidP="00423D19">
      <w:pPr>
        <w:rPr>
          <w:color w:val="FF0000"/>
        </w:rPr>
      </w:pPr>
      <w:r>
        <w:rPr>
          <w:color w:val="FF0000"/>
        </w:rPr>
        <w:t xml:space="preserve">Faire séparément les dépenses et les recettes </w:t>
      </w:r>
    </w:p>
    <w:p w14:paraId="5ACD4DEC" w14:textId="5D958A07" w:rsidR="00423D19" w:rsidRDefault="00423D19" w:rsidP="00423D19">
      <w:pPr>
        <w:pStyle w:val="Paragraphedeliste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Pré-bordereau 501</w:t>
      </w:r>
    </w:p>
    <w:p w14:paraId="56668B79" w14:textId="50114001" w:rsidR="00423D19" w:rsidRDefault="00423D19" w:rsidP="00423D19">
      <w:pPr>
        <w:pStyle w:val="Paragraphedeliste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Modèle d’imputation : rattachements</w:t>
      </w:r>
    </w:p>
    <w:p w14:paraId="39E5F68B" w14:textId="6BA9436E" w:rsidR="00423D19" w:rsidRDefault="00423D19" w:rsidP="00423D19">
      <w:pPr>
        <w:pStyle w:val="Paragraphedeliste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Générer</w:t>
      </w:r>
    </w:p>
    <w:p w14:paraId="02244A3F" w14:textId="496E1FF1" w:rsidR="00423D19" w:rsidRDefault="00423D19" w:rsidP="00423D19">
      <w:pPr>
        <w:pStyle w:val="Paragraphedeliste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Liquider</w:t>
      </w:r>
    </w:p>
    <w:p w14:paraId="150EBC0D" w14:textId="77777777" w:rsidR="00423D19" w:rsidRDefault="00423D19" w:rsidP="00EA3CD6">
      <w:pPr>
        <w:rPr>
          <w:color w:val="FF0000"/>
        </w:rPr>
      </w:pPr>
    </w:p>
    <w:p w14:paraId="5ECBF56B" w14:textId="0B3D1388" w:rsidR="00EA3CD6" w:rsidRDefault="00EA3CD6" w:rsidP="00EA3CD6">
      <w:pPr>
        <w:rPr>
          <w:b/>
          <w:bCs/>
        </w:rPr>
      </w:pPr>
      <w:r w:rsidRPr="00EA3CD6">
        <w:rPr>
          <w:b/>
          <w:bCs/>
        </w:rPr>
        <w:t xml:space="preserve">2 </w:t>
      </w:r>
      <w:r w:rsidR="0037182F">
        <w:rPr>
          <w:b/>
          <w:bCs/>
        </w:rPr>
        <w:t>–</w:t>
      </w:r>
      <w:r w:rsidRPr="00EA3CD6">
        <w:rPr>
          <w:b/>
          <w:bCs/>
        </w:rPr>
        <w:t xml:space="preserve"> REPORTS</w:t>
      </w:r>
    </w:p>
    <w:p w14:paraId="4A46540D" w14:textId="77777777" w:rsidR="0037182F" w:rsidRDefault="0037182F" w:rsidP="00EA3CD6">
      <w:pPr>
        <w:rPr>
          <w:b/>
          <w:bCs/>
        </w:rPr>
      </w:pPr>
    </w:p>
    <w:p w14:paraId="75D84243" w14:textId="7DF5515E" w:rsidR="0037182F" w:rsidRPr="00EA3CD6" w:rsidRDefault="0037182F" w:rsidP="00EA3CD6">
      <w:pPr>
        <w:rPr>
          <w:b/>
          <w:bCs/>
        </w:rPr>
      </w:pPr>
      <w:r w:rsidRPr="0037182F">
        <w:rPr>
          <w:b/>
          <w:bCs/>
        </w:rPr>
        <w:drawing>
          <wp:inline distT="0" distB="0" distL="0" distR="0" wp14:anchorId="473F811A" wp14:editId="236FB2F8">
            <wp:extent cx="5760720" cy="384810"/>
            <wp:effectExtent l="0" t="0" r="0" b="0"/>
            <wp:docPr id="14202641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26417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E5022" w14:textId="4178390F" w:rsidR="00C87E7E" w:rsidRDefault="00CF09DA">
      <w:pPr>
        <w:rPr>
          <w:color w:val="FF0000"/>
        </w:rPr>
      </w:pPr>
      <w:r w:rsidRPr="00CF09DA">
        <w:rPr>
          <w:noProof/>
          <w:color w:val="FF0000"/>
        </w:rPr>
        <w:drawing>
          <wp:inline distT="0" distB="0" distL="0" distR="0" wp14:anchorId="3C31C167" wp14:editId="5BD554CC">
            <wp:extent cx="2842506" cy="922100"/>
            <wp:effectExtent l="0" t="0" r="0" b="0"/>
            <wp:docPr id="8741231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12316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42506" cy="92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8302C" w14:textId="4EAEDF7A" w:rsidR="00CF09DA" w:rsidRDefault="00CF09DA">
      <w:pPr>
        <w:rPr>
          <w:color w:val="FF0000"/>
        </w:rPr>
      </w:pPr>
      <w:r w:rsidRPr="00CF09DA">
        <w:rPr>
          <w:noProof/>
          <w:color w:val="FF0000"/>
        </w:rPr>
        <w:drawing>
          <wp:inline distT="0" distB="0" distL="0" distR="0" wp14:anchorId="25C01DF8" wp14:editId="564A73FB">
            <wp:extent cx="1882303" cy="1066892"/>
            <wp:effectExtent l="0" t="0" r="3810" b="0"/>
            <wp:docPr id="15785773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57731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82303" cy="106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2E9F1" w14:textId="09C21AF9" w:rsidR="00CF09DA" w:rsidRPr="00C87E7E" w:rsidRDefault="00CF09DA">
      <w:pPr>
        <w:rPr>
          <w:color w:val="FF0000"/>
        </w:rPr>
      </w:pPr>
      <w:r w:rsidRPr="00CF09DA">
        <w:rPr>
          <w:noProof/>
          <w:color w:val="FF0000"/>
        </w:rPr>
        <w:lastRenderedPageBreak/>
        <w:drawing>
          <wp:inline distT="0" distB="0" distL="0" distR="0" wp14:anchorId="6E829E77" wp14:editId="24063358">
            <wp:extent cx="3696020" cy="701101"/>
            <wp:effectExtent l="0" t="0" r="0" b="3810"/>
            <wp:docPr id="10751759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17591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96020" cy="70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09DA">
        <w:rPr>
          <w:noProof/>
          <w:color w:val="FF0000"/>
        </w:rPr>
        <w:drawing>
          <wp:inline distT="0" distB="0" distL="0" distR="0" wp14:anchorId="76918810" wp14:editId="481DC433">
            <wp:extent cx="3528366" cy="441998"/>
            <wp:effectExtent l="0" t="0" r="0" b="0"/>
            <wp:docPr id="13621145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11456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28366" cy="44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392EA" w14:textId="77777777" w:rsidR="00755D19" w:rsidRDefault="00755D19"/>
    <w:p w14:paraId="5C4B61EE" w14:textId="77777777" w:rsidR="0037182F" w:rsidRDefault="0037182F">
      <w:r w:rsidRPr="0037182F">
        <w:drawing>
          <wp:inline distT="0" distB="0" distL="0" distR="0" wp14:anchorId="09A4A86A" wp14:editId="524626D5">
            <wp:extent cx="5760720" cy="1725930"/>
            <wp:effectExtent l="0" t="0" r="0" b="7620"/>
            <wp:docPr id="7074910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9107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F3FE" w14:textId="04934CD0" w:rsidR="0037182F" w:rsidRDefault="003858B1">
      <w:r>
        <w:t>Aller en 2025 : dans gérer les engagements, filtrer libellé engagement et indiquer %report%</w:t>
      </w:r>
    </w:p>
    <w:p w14:paraId="313F7168" w14:textId="77777777" w:rsidR="0037182F" w:rsidRDefault="0037182F"/>
    <w:p w14:paraId="67CE76C8" w14:textId="69EE62D8" w:rsidR="00C87E7E" w:rsidRDefault="00C87E7E"/>
    <w:p w14:paraId="50996133" w14:textId="77777777" w:rsidR="00C87E7E" w:rsidRDefault="00C87E7E"/>
    <w:sectPr w:rsidR="00C87E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D0014"/>
    <w:multiLevelType w:val="hybridMultilevel"/>
    <w:tmpl w:val="0DBC5D4A"/>
    <w:lvl w:ilvl="0" w:tplc="899A741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1262A"/>
    <w:multiLevelType w:val="hybridMultilevel"/>
    <w:tmpl w:val="22A43B14"/>
    <w:lvl w:ilvl="0" w:tplc="828232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15935">
    <w:abstractNumId w:val="1"/>
  </w:num>
  <w:num w:numId="2" w16cid:durableId="165668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D19"/>
    <w:rsid w:val="0003730C"/>
    <w:rsid w:val="00073588"/>
    <w:rsid w:val="000C61A9"/>
    <w:rsid w:val="001C495E"/>
    <w:rsid w:val="00284216"/>
    <w:rsid w:val="0029590B"/>
    <w:rsid w:val="0037182F"/>
    <w:rsid w:val="003858B1"/>
    <w:rsid w:val="00423D19"/>
    <w:rsid w:val="004A2B81"/>
    <w:rsid w:val="004F6437"/>
    <w:rsid w:val="006068E8"/>
    <w:rsid w:val="0070615C"/>
    <w:rsid w:val="00755D19"/>
    <w:rsid w:val="007F59D5"/>
    <w:rsid w:val="0087579D"/>
    <w:rsid w:val="008935A7"/>
    <w:rsid w:val="00A76EB1"/>
    <w:rsid w:val="00B32424"/>
    <w:rsid w:val="00B8235B"/>
    <w:rsid w:val="00C87E7E"/>
    <w:rsid w:val="00CF09DA"/>
    <w:rsid w:val="00D145ED"/>
    <w:rsid w:val="00EA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68A4F"/>
  <w15:chartTrackingRefBased/>
  <w15:docId w15:val="{C69E44F0-3302-4925-A5E9-A06DD466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55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AD039-7617-4E18-A12E-503D1872F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6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Ronsheim</dc:creator>
  <cp:keywords/>
  <dc:description/>
  <cp:lastModifiedBy>Nathalie DEFFIN</cp:lastModifiedBy>
  <cp:revision>6</cp:revision>
  <dcterms:created xsi:type="dcterms:W3CDTF">2025-01-21T15:10:00Z</dcterms:created>
  <dcterms:modified xsi:type="dcterms:W3CDTF">2025-01-23T14:33:00Z</dcterms:modified>
</cp:coreProperties>
</file>