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A6C" w:rsidRPr="0039032C" w:rsidRDefault="0039032C" w:rsidP="0039032C">
      <w:pPr>
        <w:jc w:val="center"/>
        <w:rPr>
          <w:b/>
          <w:sz w:val="28"/>
          <w:szCs w:val="28"/>
          <w:u w:val="single"/>
        </w:rPr>
      </w:pPr>
      <w:r w:rsidRPr="0039032C">
        <w:rPr>
          <w:b/>
          <w:sz w:val="28"/>
          <w:szCs w:val="28"/>
          <w:u w:val="single"/>
        </w:rPr>
        <w:t>SUPPLEANCE</w:t>
      </w:r>
    </w:p>
    <w:p w:rsidR="0039032C" w:rsidRDefault="0039032C" w:rsidP="0039032C">
      <w:pPr>
        <w:pStyle w:val="Paragraphedeliste"/>
        <w:numPr>
          <w:ilvl w:val="0"/>
          <w:numId w:val="1"/>
        </w:numPr>
      </w:pPr>
      <w:r>
        <w:t>Cliquer sur son nom :</w:t>
      </w:r>
    </w:p>
    <w:p w:rsidR="0039032C" w:rsidRDefault="0039032C">
      <w:r>
        <w:rPr>
          <w:noProof/>
          <w:lang w:eastAsia="fr-FR"/>
        </w:rPr>
        <w:drawing>
          <wp:inline distT="0" distB="0" distL="0" distR="0" wp14:anchorId="5A2027C7" wp14:editId="2206C795">
            <wp:extent cx="5760720" cy="20878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32C" w:rsidRDefault="0039032C" w:rsidP="0039032C">
      <w:pPr>
        <w:pStyle w:val="Paragraphedeliste"/>
        <w:numPr>
          <w:ilvl w:val="0"/>
          <w:numId w:val="1"/>
        </w:numPr>
      </w:pPr>
      <w:r>
        <w:t>Onglet SUPPLEANCE :</w:t>
      </w:r>
    </w:p>
    <w:p w:rsidR="0039032C" w:rsidRDefault="0039032C">
      <w:r>
        <w:rPr>
          <w:noProof/>
          <w:lang w:eastAsia="fr-FR"/>
        </w:rPr>
        <w:drawing>
          <wp:inline distT="0" distB="0" distL="0" distR="0" wp14:anchorId="3F51FA72" wp14:editId="07F1BC11">
            <wp:extent cx="5760720" cy="3503930"/>
            <wp:effectExtent l="0" t="0" r="0" b="127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32C" w:rsidRDefault="0039032C" w:rsidP="0039032C">
      <w:pPr>
        <w:pStyle w:val="Paragraphedeliste"/>
        <w:numPr>
          <w:ilvl w:val="0"/>
          <w:numId w:val="1"/>
        </w:numPr>
      </w:pPr>
      <w:r>
        <w:t>Indiquer les dates de suppléance, ajouter l’utilisateur qui va être le remplaçant, cocher en vert e-Facture :</w:t>
      </w:r>
    </w:p>
    <w:p w:rsidR="0039032C" w:rsidRDefault="0039032C">
      <w:r>
        <w:rPr>
          <w:noProof/>
          <w:lang w:eastAsia="fr-FR"/>
        </w:rPr>
        <w:lastRenderedPageBreak/>
        <w:drawing>
          <wp:inline distT="0" distB="0" distL="0" distR="0" wp14:anchorId="6979DD1C" wp14:editId="46F57008">
            <wp:extent cx="5760720" cy="3407410"/>
            <wp:effectExtent l="0" t="0" r="0" b="254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32C" w:rsidRDefault="0039032C"/>
    <w:p w:rsidR="0039032C" w:rsidRDefault="0039032C" w:rsidP="0039032C">
      <w:pPr>
        <w:pStyle w:val="Paragraphedeliste"/>
        <w:numPr>
          <w:ilvl w:val="0"/>
          <w:numId w:val="1"/>
        </w:numPr>
      </w:pPr>
      <w:r w:rsidRPr="0039032C">
        <w:rPr>
          <w:b/>
        </w:rPr>
        <w:t>VALIDER</w:t>
      </w:r>
      <w:r>
        <w:t xml:space="preserve"> en bas à droite, ne PAS OUBLIER de COCHER </w:t>
      </w:r>
      <w:r w:rsidRPr="0039032C">
        <w:rPr>
          <w:b/>
        </w:rPr>
        <w:t>« ACTIVER LA SUPPLEANCE </w:t>
      </w:r>
      <w:r>
        <w:t xml:space="preserve">» en haut et </w:t>
      </w:r>
      <w:r w:rsidRPr="0039032C">
        <w:rPr>
          <w:b/>
        </w:rPr>
        <w:t>ENREGISTRER</w:t>
      </w:r>
    </w:p>
    <w:p w:rsidR="0039032C" w:rsidRDefault="0039032C">
      <w:r>
        <w:rPr>
          <w:noProof/>
          <w:lang w:eastAsia="fr-FR"/>
        </w:rPr>
        <w:drawing>
          <wp:inline distT="0" distB="0" distL="0" distR="0" wp14:anchorId="24458E52" wp14:editId="0DA43198">
            <wp:extent cx="5760720" cy="3485515"/>
            <wp:effectExtent l="0" t="0" r="0" b="63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32C" w:rsidRDefault="0039032C"/>
    <w:p w:rsidR="0039032C" w:rsidRDefault="0039032C"/>
    <w:p w:rsidR="00122594" w:rsidRDefault="00122594"/>
    <w:p w:rsidR="00122594" w:rsidRPr="00122594" w:rsidRDefault="0039032C">
      <w:pPr>
        <w:rPr>
          <w:sz w:val="28"/>
          <w:szCs w:val="28"/>
        </w:rPr>
      </w:pPr>
      <w:r w:rsidRPr="00122594">
        <w:rPr>
          <w:b/>
          <w:sz w:val="28"/>
          <w:szCs w:val="28"/>
          <w:u w:val="single"/>
        </w:rPr>
        <w:lastRenderedPageBreak/>
        <w:t>Pour enlever la suppléance</w:t>
      </w:r>
      <w:r w:rsidR="00122594" w:rsidRPr="00122594">
        <w:rPr>
          <w:sz w:val="28"/>
          <w:szCs w:val="28"/>
        </w:rPr>
        <w:t> :</w:t>
      </w:r>
    </w:p>
    <w:p w:rsidR="00122594" w:rsidRDefault="0039032C" w:rsidP="00122594">
      <w:pPr>
        <w:pStyle w:val="Paragraphedeliste"/>
        <w:numPr>
          <w:ilvl w:val="0"/>
          <w:numId w:val="1"/>
        </w:numPr>
      </w:pPr>
      <w:proofErr w:type="gramStart"/>
      <w:r>
        <w:t>cliquer</w:t>
      </w:r>
      <w:proofErr w:type="gramEnd"/>
      <w:r>
        <w:t xml:space="preserve"> sur le nom du remplaçant, </w:t>
      </w:r>
      <w:bookmarkStart w:id="0" w:name="_GoBack"/>
      <w:bookmarkEnd w:id="0"/>
    </w:p>
    <w:p w:rsidR="00122594" w:rsidRDefault="0039032C" w:rsidP="00122594">
      <w:pPr>
        <w:pStyle w:val="Paragraphedeliste"/>
        <w:numPr>
          <w:ilvl w:val="0"/>
          <w:numId w:val="1"/>
        </w:numPr>
      </w:pPr>
      <w:proofErr w:type="gramStart"/>
      <w:r>
        <w:t>puis</w:t>
      </w:r>
      <w:proofErr w:type="gramEnd"/>
      <w:r>
        <w:t xml:space="preserve"> sur la corbeille en bas</w:t>
      </w:r>
      <w:r w:rsidR="00122594">
        <w:t xml:space="preserve">, </w:t>
      </w:r>
    </w:p>
    <w:p w:rsidR="0039032C" w:rsidRDefault="00122594" w:rsidP="00122594">
      <w:pPr>
        <w:pStyle w:val="Paragraphedeliste"/>
        <w:numPr>
          <w:ilvl w:val="0"/>
          <w:numId w:val="1"/>
        </w:numPr>
      </w:pPr>
      <w:proofErr w:type="gramStart"/>
      <w:r>
        <w:t>et</w:t>
      </w:r>
      <w:proofErr w:type="gramEnd"/>
      <w:r>
        <w:t xml:space="preserve"> confirmer par « oui »</w:t>
      </w:r>
    </w:p>
    <w:p w:rsidR="00122594" w:rsidRDefault="00122594">
      <w:r>
        <w:rPr>
          <w:noProof/>
          <w:lang w:eastAsia="fr-FR"/>
        </w:rPr>
        <w:drawing>
          <wp:inline distT="0" distB="0" distL="0" distR="0" wp14:anchorId="5F134D14" wp14:editId="71941BE0">
            <wp:extent cx="5760720" cy="3498850"/>
            <wp:effectExtent l="0" t="0" r="0" b="635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594" w:rsidRDefault="00122594"/>
    <w:p w:rsidR="00122594" w:rsidRDefault="00122594" w:rsidP="00122594">
      <w:pPr>
        <w:pStyle w:val="Paragraphedeliste"/>
        <w:numPr>
          <w:ilvl w:val="0"/>
          <w:numId w:val="1"/>
        </w:numPr>
      </w:pPr>
      <w:r>
        <w:t>Décocher « Activer la suppléance »</w:t>
      </w:r>
    </w:p>
    <w:p w:rsidR="00122594" w:rsidRDefault="00122594">
      <w:r>
        <w:rPr>
          <w:noProof/>
          <w:lang w:eastAsia="fr-FR"/>
        </w:rPr>
        <w:drawing>
          <wp:inline distT="0" distB="0" distL="0" distR="0" wp14:anchorId="3ED5203C" wp14:editId="45A6C4EA">
            <wp:extent cx="2352675" cy="1266825"/>
            <wp:effectExtent l="0" t="0" r="9525" b="952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594" w:rsidRDefault="00122594" w:rsidP="00122594">
      <w:pPr>
        <w:pStyle w:val="Paragraphedeliste"/>
        <w:numPr>
          <w:ilvl w:val="0"/>
          <w:numId w:val="1"/>
        </w:numPr>
      </w:pPr>
      <w:r>
        <w:t>Enregistrer</w:t>
      </w:r>
    </w:p>
    <w:p w:rsidR="00122594" w:rsidRDefault="00122594">
      <w:r>
        <w:t xml:space="preserve"> </w:t>
      </w:r>
      <w:r>
        <w:rPr>
          <w:noProof/>
          <w:lang w:eastAsia="fr-FR"/>
        </w:rPr>
        <w:drawing>
          <wp:inline distT="0" distB="0" distL="0" distR="0" wp14:anchorId="2CBF18F4" wp14:editId="7111F488">
            <wp:extent cx="2609850" cy="38100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32C" w:rsidRDefault="0039032C"/>
    <w:p w:rsidR="0039032C" w:rsidRDefault="0039032C"/>
    <w:sectPr w:rsidR="00390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C784A"/>
    <w:multiLevelType w:val="hybridMultilevel"/>
    <w:tmpl w:val="1A3005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32C"/>
    <w:rsid w:val="00122594"/>
    <w:rsid w:val="0039032C"/>
    <w:rsid w:val="0040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7DE59"/>
  <w15:chartTrackingRefBased/>
  <w15:docId w15:val="{FEC1B473-8AAD-41D8-99EF-7AE563DA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90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69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Hery</dc:creator>
  <cp:keywords/>
  <dc:description/>
  <cp:lastModifiedBy>Cécile Hery</cp:lastModifiedBy>
  <cp:revision>1</cp:revision>
  <dcterms:created xsi:type="dcterms:W3CDTF">2024-06-04T12:39:00Z</dcterms:created>
  <dcterms:modified xsi:type="dcterms:W3CDTF">2024-06-04T12:54:00Z</dcterms:modified>
</cp:coreProperties>
</file>